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4EA" w:rsidRPr="002A44EA" w:rsidRDefault="002A44EA" w:rsidP="002A4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4EA">
        <w:rPr>
          <w:rFonts w:ascii="Times New Roman" w:hAnsi="Times New Roman" w:cs="Times New Roman"/>
          <w:b/>
          <w:bCs/>
          <w:sz w:val="28"/>
          <w:szCs w:val="28"/>
        </w:rPr>
        <w:t xml:space="preserve">«ЗУМБА КИДС» - КАК СРЕДСТВО ФОРМИРОВАНИЯ </w:t>
      </w:r>
      <w:r w:rsidRPr="002A44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2A44EA">
        <w:rPr>
          <w:rFonts w:ascii="Times New Roman" w:hAnsi="Times New Roman" w:cs="Times New Roman"/>
          <w:b/>
          <w:bCs/>
          <w:sz w:val="28"/>
          <w:szCs w:val="28"/>
        </w:rPr>
        <w:t xml:space="preserve"> У ДОШКОЛЬНИКОВ ЗДОРОВОГО ОБРАЗА ЖИЗНИ</w:t>
      </w:r>
    </w:p>
    <w:p w:rsidR="002A44EA" w:rsidRPr="002A44EA" w:rsidRDefault="002A44EA" w:rsidP="002A44EA">
      <w:pPr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A" w:rsidRP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4EA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проблема здоровья детей является как никогда ранее актуальной. Достичь необходимого уровня интеллектуально-познавательного развития может только здоровый ребёнок. Дети очень любят двигаться, это их потребность. В этом бесспорно поможет физкультурно- оздоровительная работа дошкольного образовательного учреждения. Поэтому, целью моей работы является охрана и укрепление физического и психического здоровья детей, и приобщение их к здоровому образу жизни. Чтобы достичь положительных результатов, я считаю главным сформировать у детей интерес к предстоящей деятельности   и поддержать его на протяжении всего занятия.  В нашем дошкольном учреждении созданы оптимальные условия для формирования у дошкольников здорового образа жизни. Вот уже три года по пятницам утренняя гимнастика в детском саду у нас проходит в форме «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Зумбы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>». Каждую пятницу по утрам двери нашего детского сада открыты для родителей, предоставляя возможность педагогам, детям и родителям вместе потанцевать «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Зумбу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>». Ведь это личный пример взрослых и отличная мотивация всех на здоровый образ жизни. «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» - это оригинальная и современная фитнес-программа, разработанная специально для тренировок </w:t>
      </w:r>
      <w:proofErr w:type="gramStart"/>
      <w:r w:rsidRPr="002A44EA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2A44EA">
        <w:rPr>
          <w:rFonts w:ascii="Times New Roman" w:hAnsi="Times New Roman" w:cs="Times New Roman"/>
          <w:sz w:val="28"/>
          <w:szCs w:val="28"/>
        </w:rPr>
        <w:t xml:space="preserve"> возрасте от 4 до 12 лет. В ней прекрасно сочетаются </w:t>
      </w:r>
      <w:proofErr w:type="gramStart"/>
      <w:r w:rsidRPr="002A44EA">
        <w:rPr>
          <w:rFonts w:ascii="Times New Roman" w:hAnsi="Times New Roman" w:cs="Times New Roman"/>
          <w:sz w:val="28"/>
          <w:szCs w:val="28"/>
        </w:rPr>
        <w:t>элементы  из</w:t>
      </w:r>
      <w:proofErr w:type="gramEnd"/>
      <w:r w:rsidRPr="002A44EA">
        <w:rPr>
          <w:rFonts w:ascii="Times New Roman" w:hAnsi="Times New Roman" w:cs="Times New Roman"/>
          <w:sz w:val="28"/>
          <w:szCs w:val="28"/>
        </w:rPr>
        <w:t xml:space="preserve"> сальсы и хип-хопа, реггетона и кумбии. При этом легкие комбинации быстро разучиваются и легко запоминаются детьми.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уверенно продолжает набирать обороты по всему миру. Универсальность этого танцевального вида фитнеса состоит в том, что им могут заниматься все, мужчины и женщины, взрослые и дети, здоровые и не очень. Почему я выбрала именно эту форму проведения? Потому что я считаю, что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• актуально, современно, эмоционально и интересно.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 • интенсивная работа всех групп мышц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• развитие чувства ритма и координации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• развитие творческой активности у детей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>• улучшение моторики и координации движений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 • развитие социализации со сверстниками </w:t>
      </w:r>
    </w:p>
    <w:p w:rsid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 w:rsidRPr="002A44EA">
        <w:rPr>
          <w:rFonts w:ascii="Times New Roman" w:hAnsi="Times New Roman" w:cs="Times New Roman"/>
          <w:sz w:val="28"/>
          <w:szCs w:val="28"/>
        </w:rPr>
        <w:t xml:space="preserve">• развитие положительных эмоций у детей. </w:t>
      </w:r>
    </w:p>
    <w:p w:rsidR="000B0544" w:rsidRPr="002A44EA" w:rsidRDefault="002A44EA" w:rsidP="002A4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A44EA">
        <w:rPr>
          <w:rFonts w:ascii="Times New Roman" w:hAnsi="Times New Roman" w:cs="Times New Roman"/>
          <w:sz w:val="28"/>
          <w:szCs w:val="28"/>
        </w:rPr>
        <w:t xml:space="preserve">В настоящее время ученые и врачи всех стран рассматривают физические упражнения и вообще движения, как важное средство </w:t>
      </w:r>
      <w:r w:rsidRPr="002A44EA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оздоровления организма и предупреждение заболеваемости. А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E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A44EA">
        <w:rPr>
          <w:rFonts w:ascii="Times New Roman" w:hAnsi="Times New Roman" w:cs="Times New Roman"/>
          <w:sz w:val="28"/>
          <w:szCs w:val="28"/>
        </w:rPr>
        <w:t xml:space="preserve"> и есть шаг к здоровому образу жизни ребёнка. Здоровый ребёнок должен много двигаться. Дети просто обожают прыгать и танцевать с друзьями под весёлые ритмы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Зумбы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. Она тренирует не только хорошую физическую форму и выносливость, но и имеет огромный положительный психологический аспект. Дети весело учатся «работать» в команде, учатся дисциплине и организованности, развивается   их личный творческий потенциал, развивается память.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это возможность хорошей психологической разрядки. Дети с удовольствием выполняют танцевальные движения и не боятся ошибиться, они общаются друг с другом, учатся друг у друга. Они танцуют и веселятся одновременно! Для многих это возможность найти новых друзей.  Ведь не зря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подчеркивал, что «Спорт становится средством воспитания тогда, когда он любимое занятие каждого». И мы стремимся к тому, чтобы утренняя гимнастика в форме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Зумбы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в нашем детском саду, была не только полезной для здоровья детей, но и становилась для них незабываемой и вновь с нетерпением ожидаемой.  Разученные танцы на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Зумбе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, включаем в содержание спортивных мероприятий, которые проходят на уровне детского сада и города. Родители с огромным удовольствием принимают участие в таких мероприятиях и вместе с детьми танцуют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Зумбу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несомненно</w:t>
      </w:r>
      <w:proofErr w:type="gramEnd"/>
      <w:r w:rsidRPr="002A44EA">
        <w:rPr>
          <w:rFonts w:ascii="Times New Roman" w:hAnsi="Times New Roman" w:cs="Times New Roman"/>
          <w:sz w:val="28"/>
          <w:szCs w:val="28"/>
        </w:rPr>
        <w:t xml:space="preserve"> может стать хорошим трамплином, когда дети подрастут и захотят заняться каким-либо видом спорта профессионально.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EA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2A44EA">
        <w:rPr>
          <w:rFonts w:ascii="Times New Roman" w:hAnsi="Times New Roman" w:cs="Times New Roman"/>
          <w:sz w:val="28"/>
          <w:szCs w:val="28"/>
        </w:rPr>
        <w:t xml:space="preserve"> станет первым шагом на путь здорового и спортивного образа жизни, за что ребенок, уже будучи взрослым, обязательно скажет большое спасибо. </w:t>
      </w:r>
    </w:p>
    <w:sectPr w:rsidR="000B0544" w:rsidRPr="002A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EA"/>
    <w:rsid w:val="000B0544"/>
    <w:rsid w:val="002A44EA"/>
    <w:rsid w:val="006C6472"/>
    <w:rsid w:val="0092341D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8E4"/>
  <w15:chartTrackingRefBased/>
  <w15:docId w15:val="{AFFDEE23-4E5B-4DE8-8628-21A8F20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Будкина</dc:creator>
  <cp:keywords/>
  <dc:description/>
  <cp:lastModifiedBy>Маргарита Будкина</cp:lastModifiedBy>
  <cp:revision>2</cp:revision>
  <dcterms:created xsi:type="dcterms:W3CDTF">2020-09-02T08:40:00Z</dcterms:created>
  <dcterms:modified xsi:type="dcterms:W3CDTF">2020-09-02T08:45:00Z</dcterms:modified>
</cp:coreProperties>
</file>